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A13A" w14:textId="77777777" w:rsidR="00FA6C17" w:rsidRDefault="009C5CDD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上海师范大学期末考核审核表</w:t>
      </w:r>
    </w:p>
    <w:tbl>
      <w:tblPr>
        <w:tblStyle w:val="1"/>
        <w:tblW w:w="9193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44"/>
        <w:gridCol w:w="538"/>
        <w:gridCol w:w="1163"/>
        <w:gridCol w:w="2127"/>
        <w:gridCol w:w="1134"/>
        <w:gridCol w:w="708"/>
        <w:gridCol w:w="1308"/>
        <w:gridCol w:w="1671"/>
      </w:tblGrid>
      <w:tr w:rsidR="00FA6C17" w14:paraId="52B49C56" w14:textId="7777777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3D1D1BB1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14:paraId="20BC252D" w14:textId="77777777"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CEAFAF3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14:paraId="0DAA20AF" w14:textId="77777777"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51B4B0B7" w14:textId="7777777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75DE6302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授课学期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 w14:paraId="6F8946C6" w14:textId="77777777"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06D0E4C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授课班级</w:t>
            </w:r>
          </w:p>
        </w:tc>
        <w:tc>
          <w:tcPr>
            <w:tcW w:w="3687" w:type="dxa"/>
            <w:gridSpan w:val="3"/>
            <w:tcBorders>
              <w:tl2br w:val="nil"/>
              <w:tr2bl w:val="nil"/>
            </w:tcBorders>
            <w:vAlign w:val="center"/>
          </w:tcPr>
          <w:p w14:paraId="72CA3087" w14:textId="77777777"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74895DCB" w14:textId="77777777">
        <w:trPr>
          <w:trHeight w:hRule="exact" w:val="397"/>
          <w:jc w:val="center"/>
        </w:trPr>
        <w:tc>
          <w:tcPr>
            <w:tcW w:w="1082" w:type="dxa"/>
            <w:gridSpan w:val="2"/>
            <w:tcBorders>
              <w:tl2br w:val="nil"/>
              <w:tr2bl w:val="nil"/>
            </w:tcBorders>
            <w:vAlign w:val="center"/>
          </w:tcPr>
          <w:p w14:paraId="1BEC43A9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8111" w:type="dxa"/>
            <w:gridSpan w:val="6"/>
            <w:tcBorders>
              <w:tl2br w:val="nil"/>
              <w:tr2bl w:val="nil"/>
            </w:tcBorders>
            <w:vAlign w:val="center"/>
          </w:tcPr>
          <w:p w14:paraId="51EC6271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□闭卷考试    □开卷考试    □小论文    □作品    □其他_________________</w:t>
            </w:r>
          </w:p>
        </w:tc>
      </w:tr>
      <w:tr w:rsidR="00FA6C17" w14:paraId="43CABC02" w14:textId="77777777">
        <w:trPr>
          <w:trHeight w:val="438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54E01F4B" w14:textId="77777777" w:rsidR="00FA6C17" w:rsidRDefault="009C5CDD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课程目标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351D657A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对应的具体题目</w:t>
            </w:r>
          </w:p>
        </w:tc>
      </w:tr>
      <w:tr w:rsidR="00FA6C17" w14:paraId="19C994C0" w14:textId="7777777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539B6587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0B92CCDB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66740785" w14:textId="7777777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655C3D26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. 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1EA2CBE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7FBCF8CA" w14:textId="77777777">
        <w:trPr>
          <w:trHeight w:val="510"/>
          <w:jc w:val="center"/>
        </w:trPr>
        <w:tc>
          <w:tcPr>
            <w:tcW w:w="4372" w:type="dxa"/>
            <w:gridSpan w:val="4"/>
            <w:tcBorders>
              <w:tl2br w:val="nil"/>
              <w:tr2bl w:val="nil"/>
            </w:tcBorders>
            <w:vAlign w:val="center"/>
          </w:tcPr>
          <w:p w14:paraId="0C516D89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4821" w:type="dxa"/>
            <w:gridSpan w:val="4"/>
            <w:tcBorders>
              <w:tl2br w:val="nil"/>
              <w:tr2bl w:val="nil"/>
            </w:tcBorders>
            <w:vAlign w:val="center"/>
          </w:tcPr>
          <w:p w14:paraId="2AE3C9AF" w14:textId="77777777"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43A4DD85" w14:textId="77777777">
        <w:trPr>
          <w:trHeight w:hRule="exact" w:val="394"/>
          <w:jc w:val="center"/>
        </w:trPr>
        <w:tc>
          <w:tcPr>
            <w:tcW w:w="544" w:type="dxa"/>
            <w:vMerge w:val="restart"/>
            <w:tcBorders>
              <w:top w:val="single" w:sz="18" w:space="0" w:color="000000"/>
            </w:tcBorders>
            <w:vAlign w:val="center"/>
          </w:tcPr>
          <w:p w14:paraId="0FA162C2" w14:textId="77777777"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18" w:space="0" w:color="000000"/>
            </w:tcBorders>
            <w:vAlign w:val="center"/>
          </w:tcPr>
          <w:p w14:paraId="3D566C3E" w14:textId="77777777"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审核内容</w:t>
            </w:r>
          </w:p>
        </w:tc>
        <w:tc>
          <w:tcPr>
            <w:tcW w:w="2979" w:type="dxa"/>
            <w:gridSpan w:val="2"/>
            <w:tcBorders>
              <w:top w:val="single" w:sz="18" w:space="0" w:color="000000"/>
            </w:tcBorders>
            <w:vAlign w:val="center"/>
          </w:tcPr>
          <w:p w14:paraId="3783501B" w14:textId="77777777"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审核结果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（打“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√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”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或“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×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FA6C17" w14:paraId="2DAD1FD0" w14:textId="77777777">
        <w:trPr>
          <w:trHeight w:hRule="exact" w:val="428"/>
          <w:jc w:val="center"/>
        </w:trPr>
        <w:tc>
          <w:tcPr>
            <w:tcW w:w="544" w:type="dxa"/>
            <w:vMerge/>
            <w:vAlign w:val="center"/>
          </w:tcPr>
          <w:p w14:paraId="26D31C9F" w14:textId="77777777"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Merge/>
            <w:vAlign w:val="center"/>
          </w:tcPr>
          <w:p w14:paraId="0BFDC96B" w14:textId="77777777" w:rsidR="00FA6C17" w:rsidRDefault="00FA6C1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18" w:space="0" w:color="000000"/>
            </w:tcBorders>
            <w:vAlign w:val="center"/>
          </w:tcPr>
          <w:p w14:paraId="2224D68E" w14:textId="77777777"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教师自查</w:t>
            </w:r>
          </w:p>
        </w:tc>
        <w:tc>
          <w:tcPr>
            <w:tcW w:w="1671" w:type="dxa"/>
            <w:tcBorders>
              <w:top w:val="single" w:sz="18" w:space="0" w:color="000000"/>
            </w:tcBorders>
            <w:vAlign w:val="center"/>
          </w:tcPr>
          <w:p w14:paraId="7A47C067" w14:textId="77777777" w:rsidR="00FA6C17" w:rsidRDefault="009C5CD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专业负责人审查</w:t>
            </w:r>
          </w:p>
        </w:tc>
      </w:tr>
      <w:tr w:rsidR="00FA6C17" w14:paraId="6672A9F1" w14:textId="7777777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14:paraId="65AA33B8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专业度</w:t>
            </w:r>
          </w:p>
        </w:tc>
        <w:tc>
          <w:tcPr>
            <w:tcW w:w="5670" w:type="dxa"/>
            <w:gridSpan w:val="5"/>
            <w:vAlign w:val="center"/>
          </w:tcPr>
          <w:p w14:paraId="4D8F0CC9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考题能够考察课程目标，知识</w:t>
            </w:r>
            <w:proofErr w:type="gramStart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点考察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全面且不重复</w:t>
            </w:r>
          </w:p>
        </w:tc>
        <w:tc>
          <w:tcPr>
            <w:tcW w:w="1308" w:type="dxa"/>
            <w:vAlign w:val="center"/>
          </w:tcPr>
          <w:p w14:paraId="03EA46ED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DAFA5A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1CF563C3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57EE7E2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736B9FAC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评分标准能够体现课程目标达成情况</w:t>
            </w:r>
          </w:p>
        </w:tc>
        <w:tc>
          <w:tcPr>
            <w:tcW w:w="1308" w:type="dxa"/>
            <w:vAlign w:val="center"/>
          </w:tcPr>
          <w:p w14:paraId="02D97815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BE0750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5168096F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0D00E378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76232BD6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试卷难易度、区分度合适</w:t>
            </w:r>
          </w:p>
        </w:tc>
        <w:tc>
          <w:tcPr>
            <w:tcW w:w="1308" w:type="dxa"/>
            <w:vAlign w:val="center"/>
          </w:tcPr>
          <w:p w14:paraId="3E55A841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72494A9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28CE7312" w14:textId="77777777">
        <w:trPr>
          <w:trHeight w:hRule="exact" w:val="397"/>
          <w:jc w:val="center"/>
        </w:trPr>
        <w:tc>
          <w:tcPr>
            <w:tcW w:w="544" w:type="dxa"/>
            <w:vMerge w:val="restart"/>
            <w:vAlign w:val="center"/>
          </w:tcPr>
          <w:p w14:paraId="1F3ED2D9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规范性</w:t>
            </w:r>
          </w:p>
        </w:tc>
        <w:tc>
          <w:tcPr>
            <w:tcW w:w="5670" w:type="dxa"/>
            <w:gridSpan w:val="5"/>
            <w:vAlign w:val="center"/>
          </w:tcPr>
          <w:p w14:paraId="482B9B69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无政治问题、无科学性错误、不涉及有争议的学术问题</w:t>
            </w:r>
          </w:p>
        </w:tc>
        <w:tc>
          <w:tcPr>
            <w:tcW w:w="1308" w:type="dxa"/>
            <w:vAlign w:val="center"/>
          </w:tcPr>
          <w:p w14:paraId="4BF5D70C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147C14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47621661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13214ECF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7FD929CC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无错别字、漏字，无标点符号错误</w:t>
            </w:r>
          </w:p>
        </w:tc>
        <w:tc>
          <w:tcPr>
            <w:tcW w:w="1308" w:type="dxa"/>
            <w:vAlign w:val="center"/>
          </w:tcPr>
          <w:p w14:paraId="492565B4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ABB882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7A70EA09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19017084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6746334B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页码正确，排版规范，题型指导语正确</w:t>
            </w:r>
          </w:p>
        </w:tc>
        <w:tc>
          <w:tcPr>
            <w:tcW w:w="1308" w:type="dxa"/>
            <w:vAlign w:val="center"/>
          </w:tcPr>
          <w:p w14:paraId="0B2ABF0F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1F04AC4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76F9A3E6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58CF5B4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25EC7A19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题号、题分、总分正确，分数分布合理</w:t>
            </w:r>
          </w:p>
        </w:tc>
        <w:tc>
          <w:tcPr>
            <w:tcW w:w="1308" w:type="dxa"/>
            <w:vAlign w:val="center"/>
          </w:tcPr>
          <w:p w14:paraId="7C14CE5F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53E02A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50382E0B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6211B4D3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5C52EFAC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图标序号规范，图标、符号与国家标准一致</w:t>
            </w:r>
          </w:p>
        </w:tc>
        <w:tc>
          <w:tcPr>
            <w:tcW w:w="1308" w:type="dxa"/>
            <w:vAlign w:val="center"/>
          </w:tcPr>
          <w:p w14:paraId="74C17E5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3E1895D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324A0810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164B41E7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02BEF97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试卷</w:t>
            </w:r>
          </w:p>
        </w:tc>
        <w:tc>
          <w:tcPr>
            <w:tcW w:w="3969" w:type="dxa"/>
            <w:gridSpan w:val="3"/>
            <w:vAlign w:val="center"/>
          </w:tcPr>
          <w:p w14:paraId="1093684C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9C5CD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与往年的试卷原则上不雷同</w:t>
            </w:r>
          </w:p>
        </w:tc>
        <w:tc>
          <w:tcPr>
            <w:tcW w:w="1308" w:type="dxa"/>
            <w:vAlign w:val="center"/>
          </w:tcPr>
          <w:p w14:paraId="0214E96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74BCED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06C1BDA4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5D241A03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D06DAE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B07B1E6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使用标准试卷卷头</w:t>
            </w:r>
          </w:p>
        </w:tc>
        <w:tc>
          <w:tcPr>
            <w:tcW w:w="1308" w:type="dxa"/>
            <w:vAlign w:val="center"/>
          </w:tcPr>
          <w:p w14:paraId="114074F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70D3C1E1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78C433BE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5194FB71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B7F0719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3403D3F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有AB卷，AB卷题型一致且重复率低于1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0%</w:t>
            </w:r>
          </w:p>
        </w:tc>
        <w:tc>
          <w:tcPr>
            <w:tcW w:w="1308" w:type="dxa"/>
            <w:vAlign w:val="center"/>
          </w:tcPr>
          <w:p w14:paraId="427A7AB2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FC1CC3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418954C8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1A01F13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7909CA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1D7B226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选择题题干规范，选项设置合乎逻辑</w:t>
            </w:r>
          </w:p>
        </w:tc>
        <w:tc>
          <w:tcPr>
            <w:tcW w:w="1308" w:type="dxa"/>
            <w:vAlign w:val="center"/>
          </w:tcPr>
          <w:p w14:paraId="2ADA4E12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13F1E275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26335B4A" w14:textId="77777777">
        <w:trPr>
          <w:trHeight w:hRule="exact" w:val="397"/>
          <w:jc w:val="center"/>
        </w:trPr>
        <w:tc>
          <w:tcPr>
            <w:tcW w:w="544" w:type="dxa"/>
            <w:vMerge/>
            <w:vAlign w:val="center"/>
          </w:tcPr>
          <w:p w14:paraId="4C8651ED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801BFB2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23FE42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有参考答案和评分标准</w:t>
            </w:r>
          </w:p>
        </w:tc>
        <w:tc>
          <w:tcPr>
            <w:tcW w:w="1308" w:type="dxa"/>
            <w:vAlign w:val="center"/>
          </w:tcPr>
          <w:p w14:paraId="3DDE07B6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9DAB3E0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3F6B305A" w14:textId="77777777">
        <w:trPr>
          <w:trHeight w:hRule="exact" w:val="397"/>
          <w:jc w:val="center"/>
        </w:trPr>
        <w:tc>
          <w:tcPr>
            <w:tcW w:w="544" w:type="dxa"/>
            <w:vMerge/>
            <w:tcBorders>
              <w:bottom w:val="single" w:sz="18" w:space="0" w:color="000000"/>
            </w:tcBorders>
            <w:vAlign w:val="center"/>
          </w:tcPr>
          <w:p w14:paraId="1B41E13B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  <w:vAlign w:val="center"/>
          </w:tcPr>
          <w:p w14:paraId="496A4284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小论文、作品等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14:paraId="0C8690A2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有考核方案和评分标准</w:t>
            </w:r>
          </w:p>
        </w:tc>
        <w:tc>
          <w:tcPr>
            <w:tcW w:w="1308" w:type="dxa"/>
            <w:tcBorders>
              <w:bottom w:val="single" w:sz="18" w:space="0" w:color="000000"/>
            </w:tcBorders>
            <w:vAlign w:val="center"/>
          </w:tcPr>
          <w:p w14:paraId="21673FB1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tcBorders>
              <w:bottom w:val="single" w:sz="18" w:space="0" w:color="000000"/>
            </w:tcBorders>
            <w:vAlign w:val="center"/>
          </w:tcPr>
          <w:p w14:paraId="11031C8E" w14:textId="77777777" w:rsidR="00FA6C17" w:rsidRDefault="00FA6C17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FA6C17" w14:paraId="2342A481" w14:textId="77777777">
        <w:trPr>
          <w:trHeight w:hRule="exact" w:val="1568"/>
          <w:jc w:val="center"/>
        </w:trPr>
        <w:tc>
          <w:tcPr>
            <w:tcW w:w="2245" w:type="dxa"/>
            <w:gridSpan w:val="3"/>
            <w:tcBorders>
              <w:bottom w:val="single" w:sz="18" w:space="0" w:color="000000"/>
            </w:tcBorders>
            <w:vAlign w:val="center"/>
          </w:tcPr>
          <w:p w14:paraId="0E2AD274" w14:textId="77777777"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任课教师</w:t>
            </w:r>
          </w:p>
          <w:p w14:paraId="1BD852E2" w14:textId="77777777" w:rsidR="00FA6C17" w:rsidRDefault="00FA6C17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54F0580E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日期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____</w:t>
            </w:r>
          </w:p>
        </w:tc>
        <w:tc>
          <w:tcPr>
            <w:tcW w:w="3969" w:type="dxa"/>
            <w:gridSpan w:val="3"/>
            <w:tcBorders>
              <w:bottom w:val="single" w:sz="18" w:space="0" w:color="000000"/>
            </w:tcBorders>
            <w:vAlign w:val="center"/>
          </w:tcPr>
          <w:p w14:paraId="236EF485" w14:textId="77777777" w:rsidR="00FA6C17" w:rsidRDefault="009C5CDD">
            <w:pPr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专业负责人</w:t>
            </w:r>
          </w:p>
          <w:p w14:paraId="72A74737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 □不通过</w:t>
            </w:r>
          </w:p>
          <w:p w14:paraId="1663EBF7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期末初考试卷选用：□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A卷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□B卷</w:t>
            </w:r>
          </w:p>
          <w:p w14:paraId="12601443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  <w:tc>
          <w:tcPr>
            <w:tcW w:w="2979" w:type="dxa"/>
            <w:gridSpan w:val="2"/>
            <w:tcBorders>
              <w:bottom w:val="single" w:sz="18" w:space="0" w:color="000000"/>
            </w:tcBorders>
            <w:vAlign w:val="center"/>
          </w:tcPr>
          <w:p w14:paraId="0AF6044B" w14:textId="77777777" w:rsidR="00FA6C17" w:rsidRDefault="009C5CDD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教学院长</w:t>
            </w:r>
          </w:p>
          <w:p w14:paraId="1B0F5C55" w14:textId="77777777" w:rsidR="00FA6C17" w:rsidRDefault="00FA6C17">
            <w:pPr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  <w:p w14:paraId="3755ED5D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审核意见：□通过</w:t>
            </w: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 xml:space="preserve"> □不通过</w:t>
            </w:r>
          </w:p>
          <w:p w14:paraId="767FE35F" w14:textId="77777777" w:rsidR="00FA6C17" w:rsidRDefault="009C5CDD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  <w:szCs w:val="20"/>
              </w:rPr>
              <w:t>签名：____日期：____</w:t>
            </w:r>
          </w:p>
        </w:tc>
      </w:tr>
    </w:tbl>
    <w:p w14:paraId="4EADBF68" w14:textId="77777777" w:rsidR="00FA6C17" w:rsidRDefault="009C5CDD">
      <w:pPr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注：1.此审核表必须在学院印制试卷前完成填写和审核。</w:t>
      </w:r>
    </w:p>
    <w:p w14:paraId="7A94CAC0" w14:textId="77777777"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2.学院可以</w:t>
      </w:r>
      <w:proofErr w:type="gramStart"/>
      <w:r>
        <w:rPr>
          <w:rFonts w:ascii="宋体" w:eastAsia="宋体" w:hAnsi="宋体" w:cs="Times New Roman" w:hint="eastAsia"/>
        </w:rPr>
        <w:t>在此表基础</w:t>
      </w:r>
      <w:proofErr w:type="gramEnd"/>
      <w:r>
        <w:rPr>
          <w:rFonts w:ascii="宋体" w:eastAsia="宋体" w:hAnsi="宋体" w:cs="Times New Roman" w:hint="eastAsia"/>
        </w:rPr>
        <w:t>上，结合各专业自身课程和教学特点进行补充和完善。</w:t>
      </w:r>
    </w:p>
    <w:p w14:paraId="39331D03" w14:textId="77777777" w:rsidR="00FA6C17" w:rsidRDefault="009C5CDD">
      <w:pPr>
        <w:ind w:firstLineChars="200" w:firstLine="42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</w:t>
      </w:r>
      <w:r>
        <w:rPr>
          <w:rFonts w:ascii="宋体" w:eastAsia="宋体" w:hAnsi="宋体" w:cs="Times New Roman"/>
        </w:rPr>
        <w:t>.</w:t>
      </w:r>
      <w:r>
        <w:rPr>
          <w:rFonts w:ascii="宋体" w:eastAsia="宋体" w:hAnsi="宋体" w:cs="Times New Roman" w:hint="eastAsia"/>
        </w:rPr>
        <w:t>考题与课程目标一致性自查，试卷考核填写考卷（</w:t>
      </w:r>
      <w:r>
        <w:rPr>
          <w:rFonts w:ascii="宋体" w:eastAsia="宋体" w:hAnsi="宋体" w:cs="Times New Roman"/>
        </w:rPr>
        <w:t>A卷及B卷）中，对应课程目标的考题</w:t>
      </w:r>
      <w:r>
        <w:rPr>
          <w:rFonts w:ascii="宋体" w:eastAsia="宋体" w:hAnsi="宋体" w:cs="Times New Roman" w:hint="eastAsia"/>
        </w:rPr>
        <w:t>号</w:t>
      </w:r>
      <w:r>
        <w:rPr>
          <w:rFonts w:ascii="宋体" w:eastAsia="宋体" w:hAnsi="宋体" w:cs="Times New Roman"/>
        </w:rPr>
        <w:t>（如填空题、问答题）；小论文考核填写对应课程目标的考核要求，如</w:t>
      </w:r>
      <w:r>
        <w:rPr>
          <w:rFonts w:ascii="宋体" w:eastAsia="宋体" w:hAnsi="宋体" w:cs="Times New Roman" w:hint="eastAsia"/>
        </w:rPr>
        <w:t>“</w:t>
      </w:r>
      <w:r>
        <w:rPr>
          <w:rFonts w:ascii="宋体" w:eastAsia="宋体" w:hAnsi="宋体" w:cs="Times New Roman"/>
        </w:rPr>
        <w:t>就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主题形成选题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包含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篇最新参考文献</w:t>
      </w:r>
      <w:r>
        <w:rPr>
          <w:rFonts w:ascii="宋体" w:eastAsia="宋体" w:hAnsi="宋体" w:cs="Times New Roman" w:hint="eastAsia"/>
        </w:rPr>
        <w:t>”“</w:t>
      </w:r>
      <w:r>
        <w:rPr>
          <w:rFonts w:ascii="宋体" w:eastAsia="宋体" w:hAnsi="宋体" w:cs="Times New Roman"/>
        </w:rPr>
        <w:t>运用</w:t>
      </w:r>
      <w:r>
        <w:rPr>
          <w:rFonts w:ascii="宋体" w:eastAsia="宋体" w:hAnsi="宋体" w:cs="Times New Roman" w:hint="eastAsia"/>
        </w:rPr>
        <w:t>xx</w:t>
      </w:r>
      <w:r>
        <w:rPr>
          <w:rFonts w:ascii="宋体" w:eastAsia="宋体" w:hAnsi="宋体" w:cs="Times New Roman"/>
        </w:rPr>
        <w:t>方法</w:t>
      </w:r>
      <w:r>
        <w:rPr>
          <w:rFonts w:ascii="宋体" w:eastAsia="宋体" w:hAnsi="宋体" w:cs="Times New Roman" w:hint="eastAsia"/>
        </w:rPr>
        <w:t>”</w:t>
      </w:r>
      <w:r>
        <w:rPr>
          <w:rFonts w:ascii="宋体" w:eastAsia="宋体" w:hAnsi="宋体" w:cs="Times New Roman"/>
        </w:rPr>
        <w:t>等，分别对应不同课程目标</w:t>
      </w:r>
      <w:r>
        <w:rPr>
          <w:rFonts w:ascii="宋体" w:eastAsia="宋体" w:hAnsi="宋体" w:cs="Times New Roman" w:hint="eastAsia"/>
        </w:rPr>
        <w:t>。</w:t>
      </w:r>
    </w:p>
    <w:p w14:paraId="78ECE044" w14:textId="77777777" w:rsidR="00FA6C17" w:rsidRDefault="00FA6C17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FA6C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58FCB" w14:textId="77777777" w:rsidR="00AE089B" w:rsidRDefault="00AE089B" w:rsidP="004E31FD">
      <w:r>
        <w:separator/>
      </w:r>
    </w:p>
  </w:endnote>
  <w:endnote w:type="continuationSeparator" w:id="0">
    <w:p w14:paraId="5F78D6EA" w14:textId="77777777" w:rsidR="00AE089B" w:rsidRDefault="00AE089B" w:rsidP="004E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4FEF" w14:textId="77777777" w:rsidR="00AE089B" w:rsidRDefault="00AE089B" w:rsidP="004E31FD">
      <w:r>
        <w:separator/>
      </w:r>
    </w:p>
  </w:footnote>
  <w:footnote w:type="continuationSeparator" w:id="0">
    <w:p w14:paraId="5AAC8BB1" w14:textId="77777777" w:rsidR="00AE089B" w:rsidRDefault="00AE089B" w:rsidP="004E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5277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4E31FD"/>
    <w:rsid w:val="005935DF"/>
    <w:rsid w:val="005D4899"/>
    <w:rsid w:val="005E195C"/>
    <w:rsid w:val="00661448"/>
    <w:rsid w:val="00736D83"/>
    <w:rsid w:val="0077011E"/>
    <w:rsid w:val="007952F4"/>
    <w:rsid w:val="008171C7"/>
    <w:rsid w:val="008611D6"/>
    <w:rsid w:val="0092133E"/>
    <w:rsid w:val="00926995"/>
    <w:rsid w:val="00960E7E"/>
    <w:rsid w:val="009C5CDD"/>
    <w:rsid w:val="00AB189F"/>
    <w:rsid w:val="00AE089B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C9703"/>
  <w15:docId w15:val="{4A572219-E976-4257-B704-787AC1F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0"/>
    <w:link w:val="a7"/>
    <w:uiPriority w:val="99"/>
    <w:unhideWhenUsed/>
    <w:rsid w:val="004E31F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4E31FD"/>
    <w:rPr>
      <w:kern w:val="2"/>
      <w:sz w:val="18"/>
      <w:szCs w:val="18"/>
    </w:rPr>
  </w:style>
  <w:style w:type="paragraph" w:styleId="a8">
    <w:name w:val="footer"/>
    <w:basedOn w:val="a0"/>
    <w:link w:val="a9"/>
    <w:uiPriority w:val="99"/>
    <w:unhideWhenUsed/>
    <w:rsid w:val="004E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4E31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60E0-1419-4CE7-83C0-90502077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梅 全鹏</cp:lastModifiedBy>
  <cp:revision>2</cp:revision>
  <dcterms:created xsi:type="dcterms:W3CDTF">2024-02-22T05:45:00Z</dcterms:created>
  <dcterms:modified xsi:type="dcterms:W3CDTF">2024-02-22T05:45:00Z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